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27C80" w14:textId="77777777" w:rsidR="000649A7" w:rsidRPr="000649A7" w:rsidRDefault="000649A7" w:rsidP="000649A7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es-ES"/>
        </w:rPr>
      </w:pPr>
      <w:r w:rsidRPr="000649A7">
        <w:rPr>
          <w:rFonts w:ascii="Arial" w:eastAsia="Times New Roman" w:hAnsi="Arial" w:cs="Arial"/>
          <w:b/>
          <w:bCs/>
          <w:color w:val="FF0000"/>
          <w:sz w:val="44"/>
          <w:szCs w:val="44"/>
          <w:lang w:eastAsia="es-ES"/>
        </w:rPr>
        <w:t>AQUELLOS QUE ESTE VERANO SIGAN DE ERTE COBRARÁN LA MITAD DEL SUELDO</w:t>
      </w:r>
    </w:p>
    <w:p w14:paraId="5B9F1E74" w14:textId="4F082F7B" w:rsidR="000649A7" w:rsidRPr="000649A7" w:rsidRDefault="000649A7" w:rsidP="000649A7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02602DF9" w14:textId="77777777" w:rsidR="000649A7" w:rsidRPr="000649A7" w:rsidRDefault="000649A7" w:rsidP="000649A7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0649A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A principios de septiembre, el día 4, se reunirán los agentes sociales para tratar la situación de estos expedientes.</w:t>
      </w:r>
    </w:p>
    <w:p w14:paraId="3ED0572A" w14:textId="77777777" w:rsidR="000649A7" w:rsidRPr="000649A7" w:rsidRDefault="000649A7" w:rsidP="000649A7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0649A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Desde mediados de marzo, a raíz de decretarse el estado de alarma a consecuencia de la pandemia de coronavirus, a muchos trabajadores se les aplicó un expediente de regulación temporal de empleo (ERTE), unas figuras que se van a ver reducidas a partir del mes de septiembre. Esa medida viene dada de la norma, que transcurridos seis meses del cobro de la prestación se recorta, tal y como explica ‘La Información’ en un artículo.</w:t>
      </w:r>
    </w:p>
    <w:p w14:paraId="59ACB875" w14:textId="77777777" w:rsidR="000649A7" w:rsidRPr="000649A7" w:rsidRDefault="000649A7" w:rsidP="000649A7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0649A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Ya han pasado seis meses desde que se desencadenase la crisis sanitaria en España y muchos trabajadores todavía no se reincorporado a sus puestos de trabajo, se calcula que unos 800.000. Durante los </w:t>
      </w:r>
      <w:r w:rsidRPr="000649A7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180</w:t>
      </w:r>
      <w:r w:rsidRPr="000649A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primeros días de ERTE, la prestación es de un </w:t>
      </w:r>
      <w:r w:rsidRPr="000649A7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70%</w:t>
      </w:r>
      <w:r w:rsidRPr="000649A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pero a partir del día </w:t>
      </w:r>
      <w:r w:rsidRPr="000649A7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181</w:t>
      </w:r>
      <w:r w:rsidRPr="000649A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cambia y se reduce hasta el </w:t>
      </w:r>
      <w:r w:rsidRPr="000649A7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50%</w:t>
      </w:r>
      <w:r w:rsidRPr="000649A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de la base reguladora -es decir, no el salario, sino la media de las bases de cotización de los seis meses anteriores al ERTE-. Ese descenso del tanto por ciento afecta a todos los trabajadores a los que no se les ha levantado el expediente, según avisan desde el Servicio Público de Empleo Estatal (SEPE).</w:t>
      </w:r>
    </w:p>
    <w:p w14:paraId="522D34F3" w14:textId="77777777" w:rsidR="000649A7" w:rsidRPr="000649A7" w:rsidRDefault="000649A7" w:rsidP="000649A7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0649A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Los sindicatos se han pronunciado al respecto y han asegurado que van a pedir que no se recorten las cuantías de las prestaciones durante los próximos meses y hasta fin de año. Una propuesta que van a transmitir a los ministerios de Trabajo y Seguridad Social.</w:t>
      </w:r>
    </w:p>
    <w:p w14:paraId="2B551CF4" w14:textId="77777777" w:rsidR="000649A7" w:rsidRPr="000649A7" w:rsidRDefault="000649A7" w:rsidP="000649A7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0649A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Las entidades sindicales consideran que mantener las cuantías vigentes en la actualidad, es decir, del 70%, es una condición necesaria para llegar a un acuerdo sobre la nueva prórroga de los ERTE. Sobre este eje girarán las negociaciones de UGT y CC.OO. con el Gobierno, que tendrán lugar a principios de septiembre en Mallorca, considerado epicentro del golpe económico sin precedentes.</w:t>
      </w:r>
    </w:p>
    <w:p w14:paraId="7B448BD6" w14:textId="77777777" w:rsidR="000649A7" w:rsidRPr="000649A7" w:rsidRDefault="000649A7" w:rsidP="000649A7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0649A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A esta polémica de los ERTE se suma la </w:t>
      </w:r>
      <w:r w:rsidRPr="000649A7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falta de pago</w:t>
      </w:r>
      <w:r w:rsidRPr="000649A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 Se estima que más de </w:t>
      </w:r>
      <w:r w:rsidRPr="000649A7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150.000</w:t>
      </w:r>
      <w:r w:rsidRPr="000649A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trabajadores todavía no han cobrado la prestación, según los gestores. Según la noticia de ‘La Información’, que se puede leer en su página web, “la idea del Ejecutivo es priorizar a las actividades que están mostrando un ritmo más lento de reactivación, especialmente con las nuevas restricciones impuestas para frenar los rebrotes”. No obstante, la patronal y los sindicatos no están de acuerdo, ya que opinan que la prórroga debería ser para todos, sin estar determinado por el sector.</w:t>
      </w:r>
    </w:p>
    <w:p w14:paraId="0FB590B9" w14:textId="77777777" w:rsidR="000649A7" w:rsidRPr="000649A7" w:rsidRDefault="000649A7" w:rsidP="000649A7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0649A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Los rebrotes también surgieron en el anterior acuerdo. Se permitía a las empresas afectadas por restricciones en sus regiones que tramitaran un expediente del 80% en las cotizaciones a la Seguridad Social en empresas de menos de 50 trabajadores y del 60% en aquellas más grandes.</w:t>
      </w:r>
    </w:p>
    <w:p w14:paraId="1C86309E" w14:textId="77777777" w:rsidR="000649A7" w:rsidRDefault="000649A7"/>
    <w:sectPr w:rsidR="000649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A7"/>
    <w:rsid w:val="0006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59A5"/>
  <w15:chartTrackingRefBased/>
  <w15:docId w15:val="{2AB4A6AE-8D32-498F-A815-C2B2754F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1</cp:revision>
  <dcterms:created xsi:type="dcterms:W3CDTF">2020-09-02T09:52:00Z</dcterms:created>
  <dcterms:modified xsi:type="dcterms:W3CDTF">2020-09-02T09:54:00Z</dcterms:modified>
</cp:coreProperties>
</file>