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E9" w:rsidRDefault="001F5BE9" w:rsidP="001F5BE9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</w:pPr>
      <w:r w:rsidRPr="008B1C23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LA PRESTACIÓN CONTRIBUTIVA POR DESEMPLEO</w:t>
      </w:r>
    </w:p>
    <w:p w:rsidR="008B1C23" w:rsidRPr="008B1C23" w:rsidRDefault="008B1C23" w:rsidP="001F5BE9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es-ES"/>
        </w:rPr>
      </w:pP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DURACIÓN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duración de la prestación por desempleo estará en función de los períodos de ocupación cotizados en un régimen que contemple esta contingencia, en los últimos 6 años anteriores a la situación legal de desempleo o al momento en que cesó la obligación de cotizar o, en su caso, desde el nacimiento del derecho a la prestación por desempleo anterior, con arreglo a la siguiente escala: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1815"/>
        <w:gridCol w:w="1823"/>
        <w:gridCol w:w="1812"/>
      </w:tblGrid>
      <w:tr w:rsidR="001F5BE9" w:rsidRPr="008B1C23" w:rsidTr="001F5BE9">
        <w:trPr>
          <w:trHeight w:val="57"/>
          <w:jc w:val="center"/>
        </w:trPr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Periodo Cotizado</w:t>
            </w:r>
          </w:p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(en días)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Duración de la Prestación (en días)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Periodo Cotizado</w:t>
            </w:r>
          </w:p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(en días)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Duración de la Prestación (en días)</w:t>
            </w:r>
          </w:p>
        </w:tc>
      </w:tr>
      <w:tr w:rsidR="001F5BE9" w:rsidRPr="008B1C23" w:rsidTr="001F5BE9">
        <w:trPr>
          <w:trHeight w:val="57"/>
          <w:jc w:val="center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</w:t>
            </w:r>
            <w:r w:rsidRPr="008B1C23">
              <w:rPr>
                <w:rFonts w:ascii="Comic Sans MS" w:eastAsia="Times New Roman" w:hAnsi="Comic Sans MS" w:cs="Arial"/>
                <w:color w:val="000000"/>
                <w:spacing w:val="6"/>
                <w:sz w:val="28"/>
                <w:szCs w:val="28"/>
                <w:lang w:eastAsia="es-ES"/>
              </w:rPr>
              <w:t> 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360</w:t>
            </w:r>
            <w:r w:rsidRPr="008B1C23">
              <w:rPr>
                <w:rFonts w:ascii="Comic Sans MS" w:eastAsia="Times New Roman" w:hAnsi="Comic Sans MS" w:cs="Arial"/>
                <w:color w:val="000000"/>
                <w:spacing w:val="21"/>
                <w:sz w:val="28"/>
                <w:szCs w:val="28"/>
                <w:lang w:eastAsia="es-ES"/>
              </w:rPr>
              <w:t> 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hasta</w:t>
            </w:r>
            <w:r w:rsidRPr="008B1C23">
              <w:rPr>
                <w:rFonts w:ascii="Comic Sans MS" w:eastAsia="Times New Roman" w:hAnsi="Comic Sans MS" w:cs="Arial"/>
                <w:color w:val="000000"/>
                <w:spacing w:val="-12"/>
                <w:sz w:val="28"/>
                <w:szCs w:val="28"/>
                <w:lang w:eastAsia="es-ES"/>
              </w:rPr>
              <w:t> 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23" w:rsidRDefault="001F5BE9" w:rsidP="008B1C23">
            <w:pPr>
              <w:spacing w:after="0" w:line="240" w:lineRule="auto"/>
              <w:ind w:left="-124" w:right="-20"/>
              <w:jc w:val="both"/>
              <w:rPr>
                <w:rFonts w:ascii="Comic Sans MS" w:eastAsia="Times New Roman" w:hAnsi="Comic Sans MS" w:cs="Arial"/>
                <w:color w:val="000000"/>
                <w:spacing w:val="-3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</w:t>
            </w:r>
            <w:r w:rsid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440</w:t>
            </w:r>
            <w:r w:rsidRPr="008B1C23">
              <w:rPr>
                <w:rFonts w:ascii="Comic Sans MS" w:eastAsia="Times New Roman" w:hAnsi="Comic Sans MS" w:cs="Arial"/>
                <w:color w:val="000000"/>
                <w:spacing w:val="-3"/>
                <w:sz w:val="28"/>
                <w:szCs w:val="28"/>
                <w:lang w:eastAsia="es-ES"/>
              </w:rPr>
              <w:t> </w:t>
            </w:r>
          </w:p>
          <w:p w:rsidR="001F5BE9" w:rsidRPr="008B1C23" w:rsidRDefault="001F5BE9" w:rsidP="008B1C23">
            <w:pPr>
              <w:spacing w:after="0" w:line="240" w:lineRule="auto"/>
              <w:ind w:left="-124"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hasta 1619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480</w:t>
            </w:r>
          </w:p>
        </w:tc>
      </w:tr>
      <w:tr w:rsidR="001F5BE9" w:rsidRPr="008B1C23" w:rsidTr="001F5BE9">
        <w:trPr>
          <w:trHeight w:val="57"/>
          <w:jc w:val="center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 540 hasta 719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23" w:rsidRDefault="001F5BE9" w:rsidP="008B1C23">
            <w:pPr>
              <w:spacing w:after="0" w:line="240" w:lineRule="auto"/>
              <w:ind w:left="-124"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</w:t>
            </w:r>
            <w:r w:rsid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1620</w:t>
            </w:r>
          </w:p>
          <w:p w:rsidR="001F5BE9" w:rsidRPr="008B1C23" w:rsidRDefault="001F5BE9" w:rsidP="008B1C23">
            <w:pPr>
              <w:spacing w:after="0" w:line="240" w:lineRule="auto"/>
              <w:ind w:left="-124"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hasta 1799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540</w:t>
            </w:r>
          </w:p>
        </w:tc>
      </w:tr>
      <w:tr w:rsidR="001F5BE9" w:rsidRPr="008B1C23" w:rsidTr="001F5BE9">
        <w:trPr>
          <w:trHeight w:val="57"/>
          <w:jc w:val="center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 720 hasta 899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23" w:rsidRDefault="001F5BE9" w:rsidP="008B1C23">
            <w:pPr>
              <w:spacing w:after="0" w:line="240" w:lineRule="auto"/>
              <w:ind w:left="-124"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</w:t>
            </w:r>
            <w:r w:rsid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1800</w:t>
            </w:r>
          </w:p>
          <w:p w:rsidR="001F5BE9" w:rsidRPr="008B1C23" w:rsidRDefault="001F5BE9" w:rsidP="008B1C23">
            <w:pPr>
              <w:spacing w:after="0" w:line="240" w:lineRule="auto"/>
              <w:ind w:left="-124"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hasta 1979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600</w:t>
            </w:r>
          </w:p>
        </w:tc>
      </w:tr>
      <w:tr w:rsidR="001F5BE9" w:rsidRPr="008B1C23" w:rsidTr="001F5BE9">
        <w:trPr>
          <w:trHeight w:val="57"/>
          <w:jc w:val="center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 900 hasta</w:t>
            </w:r>
          </w:p>
          <w:p w:rsidR="001F5BE9" w:rsidRP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1079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23" w:rsidRDefault="001F5BE9" w:rsidP="008B1C23">
            <w:pPr>
              <w:spacing w:after="0" w:line="240" w:lineRule="auto"/>
              <w:ind w:left="-124"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</w:t>
            </w:r>
            <w:r w:rsid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1980</w:t>
            </w:r>
          </w:p>
          <w:p w:rsidR="001F5BE9" w:rsidRPr="008B1C23" w:rsidRDefault="001F5BE9" w:rsidP="008B1C23">
            <w:pPr>
              <w:spacing w:after="0" w:line="240" w:lineRule="auto"/>
              <w:ind w:left="-124"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hasta 2159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660</w:t>
            </w:r>
          </w:p>
        </w:tc>
      </w:tr>
      <w:tr w:rsidR="001F5BE9" w:rsidRPr="008B1C23" w:rsidTr="001F5BE9">
        <w:trPr>
          <w:trHeight w:val="57"/>
          <w:jc w:val="center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 1080</w:t>
            </w:r>
            <w:r w:rsidRPr="008B1C23">
              <w:rPr>
                <w:rFonts w:ascii="Comic Sans MS" w:eastAsia="Times New Roman" w:hAnsi="Comic Sans MS" w:cs="Arial"/>
                <w:color w:val="000000"/>
                <w:spacing w:val="27"/>
                <w:sz w:val="28"/>
                <w:szCs w:val="28"/>
                <w:lang w:eastAsia="es-ES"/>
              </w:rPr>
              <w:t> 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hasta 1259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360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pacing w:val="8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A</w:t>
            </w:r>
            <w:r w:rsidRPr="008B1C23">
              <w:rPr>
                <w:rFonts w:ascii="Comic Sans MS" w:eastAsia="Times New Roman" w:hAnsi="Comic Sans MS" w:cs="Arial"/>
                <w:color w:val="000000"/>
                <w:spacing w:val="9"/>
                <w:sz w:val="28"/>
                <w:szCs w:val="28"/>
                <w:lang w:eastAsia="es-ES"/>
              </w:rPr>
              <w:t> 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partir</w:t>
            </w:r>
            <w:r w:rsidRPr="008B1C23">
              <w:rPr>
                <w:rFonts w:ascii="Comic Sans MS" w:eastAsia="Times New Roman" w:hAnsi="Comic Sans MS" w:cs="Arial"/>
                <w:color w:val="000000"/>
                <w:spacing w:val="8"/>
                <w:sz w:val="28"/>
                <w:szCs w:val="28"/>
                <w:lang w:eastAsia="es-ES"/>
              </w:rPr>
              <w:t> </w:t>
            </w:r>
          </w:p>
          <w:p w:rsidR="001F5BE9" w:rsidRP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</w:t>
            </w:r>
            <w:r w:rsidRPr="008B1C23">
              <w:rPr>
                <w:rFonts w:ascii="Comic Sans MS" w:eastAsia="Times New Roman" w:hAnsi="Comic Sans MS" w:cs="Arial"/>
                <w:color w:val="000000"/>
                <w:spacing w:val="-5"/>
                <w:sz w:val="28"/>
                <w:szCs w:val="28"/>
                <w:lang w:eastAsia="es-ES"/>
              </w:rPr>
              <w:t> </w:t>
            </w: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720</w:t>
            </w:r>
          </w:p>
        </w:tc>
      </w:tr>
      <w:tr w:rsidR="001F5BE9" w:rsidRPr="008B1C23" w:rsidTr="001F5BE9">
        <w:trPr>
          <w:trHeight w:val="57"/>
          <w:jc w:val="center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Desde 1260 hasta</w:t>
            </w:r>
          </w:p>
          <w:p w:rsidR="001F5BE9" w:rsidRPr="008B1C23" w:rsidRDefault="001F5BE9" w:rsidP="008B1C23">
            <w:pPr>
              <w:spacing w:after="0" w:line="240" w:lineRule="auto"/>
              <w:ind w:right="-20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1439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E9" w:rsidRPr="008B1C23" w:rsidRDefault="001F5BE9" w:rsidP="008B1C2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8B1C2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 </w:t>
            </w:r>
          </w:p>
        </w:tc>
      </w:tr>
    </w:tbl>
    <w:p w:rsidR="001F5BE9" w:rsidRPr="008B1C23" w:rsidRDefault="001F5BE9" w:rsidP="008B1C23">
      <w:pPr>
        <w:spacing w:before="100"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duración de la prestación por desempleo de las personas emigrantes retornadas o liberadas de prisión, se determinará en función de los períodos de ocupación cotizada, correspondientes a los seis años anteriores a la salida de España o al ingreso en prisión, salvo que tenga cotizaciones efectuadas en el extranjero o en prisión.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CUANTÍA DE LA PRESTACIÓN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Estará en función de la base reguladora que tenga la persona trabajadora.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 base reguladora diaria es la suma de las bases de cotización de los últimos 180 días, a tiempo completo o parcial, cotizados a la Seguridad Social por la contingencia de desempleo (base de accidentes de trabajo y enfermedades profesionales) dividida entre 180.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Los 180 primeros días de prestación se Cobrará el 70% de la base reguladora y a partir del 181, el 50% de dicha base.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En ningún caso la cuantía de la prestación podrá ser inferior al 80% del indicador público de rentas de efectos múltiples (IPREM) incrementado en 1/6, cuando la persona trabajadora no tenga hijos o hijas a cargo, y al 107% cuando tenga, al menos, uno o una.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 Cuantía de la prestación tiene Como límite el 175%, el 200%, o el 225% del IPREM, incrementado en un sexto, según se carezca de hijos o hijas o se tenga 1, 2 o más, respectivamente.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En el caso de desempleo por la pérdida de un trabajo a tiempo parcial, el importe mínimo o máximo estará en función del número de horas trabajadas durante el periodo de los 180 últimos días cotizados.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 prestación estará sujeta, en su caso, a descuentos de Seguridad Social y del IRPF.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la Entidad Gestora (SEPE o ISM) ingresará las cotizaciones a la Seguridad Social por contingencias comunes y, en los supuestos de suspensión o reducción de jornada, ingresará la aportación de la persona trabajadora por todas las contingencias.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La solicitud puede presentarla a través de la página </w:t>
      </w:r>
      <w:hyperlink r:id="rId4" w:history="1">
        <w:r w:rsidRPr="008B1C23">
          <w:rPr>
            <w:rFonts w:ascii="Comic Sans MS" w:eastAsia="Times New Roman" w:hAnsi="Comic Sans MS" w:cs="Arial"/>
            <w:i/>
            <w:iCs/>
            <w:color w:val="0000FF"/>
            <w:sz w:val="28"/>
            <w:szCs w:val="28"/>
            <w:u w:val="single"/>
            <w:lang w:eastAsia="es-ES"/>
          </w:rPr>
          <w:t>https://sede.sepe.gob.es</w:t>
        </w:r>
      </w:hyperlink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o en la oficina de prestaciones (tras la obtención de cita previa en la sede electrónica del SEPE).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b/>
          <w:bCs/>
          <w:color w:val="000000"/>
          <w:sz w:val="28"/>
          <w:szCs w:val="28"/>
          <w:u w:val="single"/>
          <w:lang w:eastAsia="es-ES"/>
        </w:rPr>
        <w:t>PLAZO Y DOCUMENTOS NECESARIOS PARA EL TRÁMITE DE SU SOLICITUD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Debe estar inscrito/inscrita como demandante de empleo y solicitar en los 15 días hábiles siguientes a la fecha en que se produzca el cese involuntario en el empleo o al día que finalice el período de vacaciones pendiente de disfrutar, o desde el inicio de la suspensión de la relación laboral o de la reducción de jornada, o desde el retorno del extranjero, o desde la excarcelación, presentando la siguiente documentación: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Para su identificación (no necesita aportar copias)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Españoles y españolas</w:t>
      </w: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Documento nacional de identidad (DNI) o pasaporte.</w:t>
      </w:r>
    </w:p>
    <w:p w:rsidR="001F5BE9" w:rsidRPr="008B1C23" w:rsidRDefault="001F5BE9" w:rsidP="008B1C23">
      <w:pPr>
        <w:spacing w:after="4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Extranjeros y extranjeras residentes en España</w:t>
      </w: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</w:t>
      </w:r>
    </w:p>
    <w:p w:rsidR="001F5BE9" w:rsidRPr="008B1C23" w:rsidRDefault="001F5BE9" w:rsidP="008B1C23">
      <w:pPr>
        <w:spacing w:after="40" w:line="240" w:lineRule="auto"/>
        <w:ind w:left="284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8B1C23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Nacionales de la Unión Europea</w:t>
      </w: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certificado de registro de ciudadano o ciudadana de la Unión europea en el que conste el NIE junto con el documento identificativo en su país de origen, y en su defecto, el pasaporte.</w:t>
      </w:r>
    </w:p>
    <w:p w:rsidR="001F5BE9" w:rsidRPr="008B1C23" w:rsidRDefault="001F5BE9" w:rsidP="008B1C23">
      <w:pPr>
        <w:spacing w:after="100" w:line="240" w:lineRule="auto"/>
        <w:ind w:left="284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 </w:t>
      </w:r>
      <w:r w:rsidRPr="008B1C23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No nacionales de la Unión Europea</w:t>
      </w: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: tarjeta de identidad de extranjero/a (TIE) junto con el pasaporte.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Para el trámite de su solicitud (no necesita aportar copias)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Cualquier documento bancario en el que figure el número de Cuenta de la que Vd. sea titular y donde desee percibir la prestación.</w:t>
      </w:r>
    </w:p>
    <w:p w:rsidR="001F5BE9" w:rsidRPr="008B1C23" w:rsidRDefault="001F5BE9" w:rsidP="008B1C23">
      <w:pPr>
        <w:spacing w:after="6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en caso de tener hijos o hijas a cargo, libro de familia o documento equivalente si se trata de personas extranjeras, legalizado y traducido.</w:t>
      </w:r>
    </w:p>
    <w:p w:rsidR="001F5BE9" w:rsidRPr="008B1C23" w:rsidRDefault="001F5BE9" w:rsidP="008B1C23">
      <w:pPr>
        <w:spacing w:after="60" w:line="240" w:lineRule="auto"/>
        <w:ind w:left="142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Si están en acogimiento, resolución judicial o administrativa con la fecha de efectos del acogimiento.</w:t>
      </w:r>
    </w:p>
    <w:p w:rsidR="001F5BE9" w:rsidRPr="008B1C23" w:rsidRDefault="001F5BE9" w:rsidP="008B1C23">
      <w:pPr>
        <w:spacing w:after="100" w:line="240" w:lineRule="auto"/>
        <w:ind w:left="142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Si los hijos/as con discapacidad son mayores de 26 años, Certificado del grado de discapacidad expedido por el IMSERSO o el órgano de la Comunidad Autónoma correspondiente, o resolución del INSS, del Ministerio de Hacienda o de Defensa, que reconozca la condición de pensionista por Incapacidad Permanente Total, Absoluta o Gran Invalidez, o de Jubilación o retiro por Incapacidad Permanente para el servicio o inutilidad.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Sentencia y/o Convenio regulador, en caso de separación o divorcio.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En caso de hijos o hijas en el extranjero, identificación y acreditación de su situación laboral mediante Certificación administrativa legalizada o formularios U006/E302 en caso de residir en el espacio económico europeo.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acreditación de la situación legal de desempleo por:</w:t>
      </w:r>
    </w:p>
    <w:p w:rsidR="001F5BE9" w:rsidRPr="008B1C23" w:rsidRDefault="001F5BE9" w:rsidP="008B1C23">
      <w:pPr>
        <w:spacing w:after="40" w:line="240" w:lineRule="auto"/>
        <w:ind w:left="284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Cese de la relación laboral</w:t>
      </w:r>
    </w:p>
    <w:p w:rsidR="001F5BE9" w:rsidRPr="008B1C23" w:rsidRDefault="001F5BE9" w:rsidP="008B1C23">
      <w:pPr>
        <w:spacing w:after="40" w:line="240" w:lineRule="auto"/>
        <w:ind w:left="567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Certificado de empresa, de los 180 últimos días trabajados si la empresa no lo ha enviado al servicio Público de empleo estatal (SEPE) a través de certific@2.</w:t>
      </w:r>
    </w:p>
    <w:p w:rsidR="001F5BE9" w:rsidRPr="008B1C23" w:rsidRDefault="001F5BE9" w:rsidP="008B1C23">
      <w:pPr>
        <w:spacing w:after="40" w:line="240" w:lineRule="auto"/>
        <w:ind w:left="567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Acta de conciliación administrativa o judicial, o resolución judicial.</w:t>
      </w:r>
    </w:p>
    <w:p w:rsidR="001F5BE9" w:rsidRPr="008B1C23" w:rsidRDefault="001F5BE9" w:rsidP="008B1C23">
      <w:pPr>
        <w:spacing w:after="100" w:line="240" w:lineRule="auto"/>
        <w:ind w:left="567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Providencia de opción por la indemnización, en caso de haber reclamado contra el despido.</w:t>
      </w:r>
    </w:p>
    <w:p w:rsidR="001F5BE9" w:rsidRPr="008B1C23" w:rsidRDefault="001F5BE9" w:rsidP="008B1C23">
      <w:pPr>
        <w:spacing w:after="40" w:line="240" w:lineRule="auto"/>
        <w:ind w:left="284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Persona emigrante retornada</w:t>
      </w:r>
    </w:p>
    <w:p w:rsidR="001F5BE9" w:rsidRPr="008B1C23" w:rsidRDefault="001F5BE9" w:rsidP="008B1C23">
      <w:pPr>
        <w:spacing w:after="40" w:line="240" w:lineRule="auto"/>
        <w:ind w:left="567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Certificación emitida por las Delegaciones o subdelegaciones del Gobierno en la que conste la fecha del retorno y el tiempo trabajado en el país de emigración.</w:t>
      </w:r>
    </w:p>
    <w:p w:rsidR="001F5BE9" w:rsidRPr="008B1C23" w:rsidRDefault="001F5BE9" w:rsidP="008B1C23">
      <w:pPr>
        <w:spacing w:after="100" w:line="240" w:lineRule="auto"/>
        <w:ind w:left="567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Formulario U1 o E-301, si se retorna de un país miembro de la Unión Europea/Espacio Económico Europeo o Suiza, o documento AUS/E1 si se retorna de Australia.</w:t>
      </w:r>
    </w:p>
    <w:p w:rsidR="001F5BE9" w:rsidRPr="008B1C23" w:rsidRDefault="001F5BE9" w:rsidP="008B1C23">
      <w:pPr>
        <w:spacing w:after="40" w:line="240" w:lineRule="auto"/>
        <w:ind w:left="284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Persona liberada de prisión</w:t>
      </w:r>
    </w:p>
    <w:p w:rsidR="001F5BE9" w:rsidRPr="008B1C23" w:rsidRDefault="001F5BE9" w:rsidP="008B1C23">
      <w:pPr>
        <w:spacing w:after="40" w:line="240" w:lineRule="auto"/>
        <w:ind w:left="567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Certificación de la Dirección del centro penitenciario en la que consten las fechas de ingreso en prisión y excarcelación y la causa de esta.</w:t>
      </w:r>
    </w:p>
    <w:p w:rsidR="001F5BE9" w:rsidRPr="008B1C23" w:rsidRDefault="001F5BE9" w:rsidP="008B1C23">
      <w:pPr>
        <w:spacing w:after="100" w:line="240" w:lineRule="auto"/>
        <w:ind w:left="567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- Certificado de empresa, si se han realizado trabajos durante el período de internamiento, en los que se cotizó por la contingencia de desempleo.</w:t>
      </w:r>
    </w:p>
    <w:p w:rsidR="001F5BE9" w:rsidRPr="008B1C23" w:rsidRDefault="001F5BE9" w:rsidP="008B1C23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8B1C23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</w:t>
      </w:r>
    </w:p>
    <w:p w:rsidR="001F5BE9" w:rsidRPr="008B1C23" w:rsidRDefault="001F5BE9" w:rsidP="008B1C23">
      <w:pPr>
        <w:jc w:val="both"/>
        <w:rPr>
          <w:rFonts w:ascii="Comic Sans MS" w:hAnsi="Comic Sans MS"/>
          <w:sz w:val="28"/>
          <w:szCs w:val="28"/>
        </w:rPr>
      </w:pPr>
    </w:p>
    <w:sectPr w:rsidR="001F5BE9" w:rsidRPr="008B1C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E9"/>
    <w:rsid w:val="001F5BE9"/>
    <w:rsid w:val="008B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4C97"/>
  <w15:chartTrackingRefBased/>
  <w15:docId w15:val="{2D38C6B9-099F-4B15-A94C-866BB517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e.sepe.gob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2020-05-09T09:37:00Z</dcterms:created>
  <dcterms:modified xsi:type="dcterms:W3CDTF">2020-05-09T10:23:00Z</dcterms:modified>
</cp:coreProperties>
</file>