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82" w:rsidRPr="005D13AF" w:rsidRDefault="00576082" w:rsidP="00576082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</w:pPr>
      <w:bookmarkStart w:id="0" w:name="_GoBack"/>
      <w:bookmarkEnd w:id="0"/>
      <w:r w:rsidRPr="005D13A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s-ES"/>
        </w:rPr>
        <w:t>CÓMO PEDIR LA NUEVA DEDUCCIÓN DE MIL EUROS PARA GUARDERÍAS PARA MADRES TRABAJADORAS</w:t>
      </w:r>
    </w:p>
    <w:p w:rsidR="00576082" w:rsidRPr="00576082" w:rsidRDefault="00576082" w:rsidP="00576082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Las madres de niños de 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ES"/>
        </w:rPr>
        <w:t>entre 0 y 3 años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que acudan a guarderías o centros de educación infantil autorizados podrán deducirse </w:t>
      </w:r>
      <w:r w:rsidRPr="005D13A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ES"/>
        </w:rPr>
        <w:t>1.000 euros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en la declaración de la renta de 2018. La cantidad, conocido como ‘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ES"/>
        </w:rPr>
        <w:t>cheque bebé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’, es un extra sobre los </w:t>
      </w:r>
      <w:r w:rsidRPr="005D13AF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es-ES"/>
        </w:rPr>
        <w:t>1.200 euros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anuales deducibles reconocidos hasta ahora.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La medida, aprobada el año pasado por el Gobierno, tendrá efecto por primera vez en la campaña de la renta que arranca en abril.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ES"/>
        </w:rPr>
        <w:t>¿Quién puede solicitarla?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La deducción se la pueden aplicar aquellas madres que en 2018 han trabajado por cuenta propia o ajena y que hayan enviado a sus hijos a estos centros.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Serán deducibles las cuotas pagadas a guarderías y centros de educación infantil autorizados, la inscripción y matrícula, la asistencia -en horario general y ampliado- y la alimentación. Solo se tendrán en cuenta meses completos. Si el pago lo realiza el padre, adoptante, tutor o acogedor también se podrá deducir.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Las que no cuentan son las cantidades pagadas por la empresa en la que trabajan los padres o responsables, a través de retribución en especie, y las subvenciones.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ES"/>
        </w:rPr>
        <w:t>¿Cómo se pide?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Antes del 15 de febrero las guarderías o centros deberán entregar a Hacienda el modelo 233 con la información sobre los menores y los gastos deducibles. “Deben presentarla exclusivamente, las guarderías o centros de educación infantil autorizados, no los progenitores”, dejan claro en la Agencia Tributaria (AEAT).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Así, las madres no tienen que hacer nada hasta la declaración. “Para la práctica de esta deducción estatal no es necesario aportar ningún justificante emitido por la guardería o centro de educación infantil autorizado”, explica la AEAT. “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u w:val="single"/>
          <w:lang w:eastAsia="es-ES"/>
        </w:rPr>
        <w:t>en ningún caso</w:t>
      </w: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 xml:space="preserve"> deben presentarla los padres/tutores”, abundan.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El trámite dependerá de los datos que envíe la guardería o el centro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Es decir, no se debe presentar un formulario, sino que simplemente se marcan o rellenan las casillas correspondientes en la declaración y Hacienda cuadrará los datos con los que faciliten los centros para ver si se aplica la deducción.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En todo caso, desde la Federación Española de Familias Numerosas se recomienda asegurar con la guardería o el centro que se está al tanto de que deben enviar la información a la Agencia Tributaria. Asimismo, se aconseja guardar los recibos y comprobantes de los pagos realizados.</w:t>
      </w:r>
    </w:p>
    <w:p w:rsidR="00576082" w:rsidRPr="005D13AF" w:rsidRDefault="00576082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Todos los detalles de esta deducción, así como diversos ejemplos, se pueden consultar en el portal de la Agencia Tributaria.</w:t>
      </w:r>
    </w:p>
    <w:p w:rsidR="00576082" w:rsidRPr="005D13AF" w:rsidRDefault="00576082" w:rsidP="00576082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u w:val="single"/>
          <w:lang w:eastAsia="es-ES"/>
        </w:rPr>
        <w:t>¿En qué consiste el incremento de la deducción por maternidad cuando se satisfagan gastos de custodia del hijo menor de tres años en guarderías o centros de educación infantil autorizados?</w:t>
      </w:r>
    </w:p>
    <w:p w:rsidR="00576082" w:rsidRPr="005D13AF" w:rsidRDefault="00576082" w:rsidP="00576082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es-ES"/>
        </w:rPr>
        <w:t xml:space="preserve">Consiste en que, las mujeres con hijos </w:t>
      </w: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u w:val="single"/>
          <w:lang w:eastAsia="es-ES"/>
        </w:rPr>
        <w:t>menores de 3 años</w:t>
      </w: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es-ES"/>
        </w:rPr>
        <w:t xml:space="preserve"> con derecho a la aplicación del mínimo por descendientes que realicen una actividad por cuenta propia o ajena por la cual estén dadas de alta en el régimen correspondiente de la Seguridad Social o mutualidad, podrán minorar la cuota diferencial de su IRPF hasta en </w:t>
      </w:r>
      <w:r w:rsidRPr="005D13AF">
        <w:rPr>
          <w:rFonts w:ascii="Comic Sans MS" w:eastAsia="Times New Roman" w:hAnsi="Comic Sans MS" w:cs="Arial"/>
          <w:b/>
          <w:bCs/>
          <w:i/>
          <w:iCs/>
          <w:color w:val="000000"/>
          <w:sz w:val="24"/>
          <w:szCs w:val="24"/>
          <w:lang w:eastAsia="es-ES"/>
        </w:rPr>
        <w:t>1.000 euros</w:t>
      </w: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es-ES"/>
        </w:rPr>
        <w:t xml:space="preserve"> anuales por cada hijo menor de 3 años cuando satisfagan gastos de custodia en guarderías o centros de educación infantil autorizados.</w:t>
      </w:r>
    </w:p>
    <w:p w:rsidR="00576082" w:rsidRPr="005D13AF" w:rsidRDefault="00576082" w:rsidP="00576082">
      <w:pPr>
        <w:spacing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i/>
          <w:iCs/>
          <w:color w:val="000000"/>
          <w:sz w:val="24"/>
          <w:szCs w:val="24"/>
          <w:lang w:eastAsia="es-ES"/>
        </w:rPr>
        <w:t>En el año en que el hijo menor cumpla 3 años, podrán aplicar la deducción respecto de los gastos incurridos con posterioridad al cumplimiento de dicha edad hasta el mes anterior a aquél en el que pueda comenzar el segundo ciclo de educación infantil.</w:t>
      </w:r>
    </w:p>
    <w:p w:rsidR="00576082" w:rsidRPr="005D13AF" w:rsidRDefault="00576082" w:rsidP="00576082">
      <w:pPr>
        <w:spacing w:before="100" w:after="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r w:rsidRPr="005D13AF"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  <w:t>Preguntas frecuentes y ejemplos -&gt;</w:t>
      </w:r>
    </w:p>
    <w:p w:rsidR="00576082" w:rsidRPr="005D13AF" w:rsidRDefault="005D13AF" w:rsidP="00576082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4"/>
          <w:szCs w:val="24"/>
          <w:lang w:eastAsia="es-ES"/>
        </w:rPr>
      </w:pPr>
      <w:hyperlink r:id="rId4" w:history="1">
        <w:r w:rsidR="00576082" w:rsidRPr="005D13AF">
          <w:rPr>
            <w:rFonts w:ascii="Comic Sans MS" w:eastAsia="Times New Roman" w:hAnsi="Comic Sans MS" w:cs="Arial"/>
            <w:i/>
            <w:iCs/>
            <w:color w:val="0000FF"/>
            <w:sz w:val="24"/>
            <w:szCs w:val="24"/>
            <w:u w:val="single"/>
            <w:lang w:eastAsia="es-ES"/>
          </w:rPr>
          <w:t>https://www.</w:t>
        </w:r>
        <w:r w:rsidR="00576082" w:rsidRPr="005D13AF">
          <w:rPr>
            <w:rFonts w:ascii="Comic Sans MS" w:eastAsia="Times New Roman" w:hAnsi="Comic Sans MS" w:cs="Arial"/>
            <w:i/>
            <w:iCs/>
            <w:color w:val="0000FF"/>
            <w:sz w:val="24"/>
            <w:szCs w:val="24"/>
            <w:u w:val="single"/>
            <w:lang w:eastAsia="es-ES"/>
          </w:rPr>
          <w:t>a</w:t>
        </w:r>
        <w:r w:rsidR="00576082" w:rsidRPr="005D13AF">
          <w:rPr>
            <w:rFonts w:ascii="Comic Sans MS" w:eastAsia="Times New Roman" w:hAnsi="Comic Sans MS" w:cs="Arial"/>
            <w:i/>
            <w:iCs/>
            <w:color w:val="0000FF"/>
            <w:sz w:val="24"/>
            <w:szCs w:val="24"/>
            <w:u w:val="single"/>
            <w:lang w:eastAsia="es-ES"/>
          </w:rPr>
          <w:t>genciatributaria.es/AEAT.internet/Inicio/Ayuda/Modelos__Procedimientos_y_Servicios/Ayuda_Modelo_233/Informacion_general/Preguntas_frecuentes/Preguntas_frecuentes.shtml</w:t>
        </w:r>
      </w:hyperlink>
    </w:p>
    <w:p w:rsidR="003D00EE" w:rsidRPr="005D13AF" w:rsidRDefault="003D00EE" w:rsidP="00576082">
      <w:pPr>
        <w:rPr>
          <w:rFonts w:ascii="Comic Sans MS" w:hAnsi="Comic Sans MS"/>
          <w:sz w:val="24"/>
          <w:szCs w:val="24"/>
        </w:rPr>
      </w:pPr>
    </w:p>
    <w:sectPr w:rsidR="003D00EE" w:rsidRPr="005D1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82"/>
    <w:rsid w:val="003D00EE"/>
    <w:rsid w:val="00576082"/>
    <w:rsid w:val="005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43830-4097-4E1C-A607-B6D1BC69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1690">
          <w:marLeft w:val="0"/>
          <w:marRight w:val="0"/>
          <w:marTop w:val="0"/>
          <w:marBottom w:val="0"/>
          <w:divBdr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nciatributaria.es/AEAT.internet/Inicio/Ayuda/Modelos__Procedimientos_y_Servicios/Ayuda_Modelo_233/Informacion_general/Preguntas_frecuentes/Preguntas_frecuente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2019-02-07T10:06:00Z</dcterms:created>
  <dcterms:modified xsi:type="dcterms:W3CDTF">2019-02-07T18:28:00Z</dcterms:modified>
</cp:coreProperties>
</file>